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3E" w:rsidRDefault="00F3483E" w:rsidP="00F3483E">
      <w:pPr>
        <w:ind w:firstLineChars="300" w:firstLine="723"/>
        <w:jc w:val="center"/>
        <w:rPr>
          <w:rFonts w:ascii="华文楷体" w:eastAsia="华文楷体" w:hAnsi="华文楷体" w:cs="Arial"/>
          <w:color w:val="000000"/>
          <w:szCs w:val="21"/>
        </w:rPr>
      </w:pPr>
      <w:hyperlink r:id="rId4" w:tgtFrame="_blank" w:history="1">
        <w:r>
          <w:rPr>
            <w:rStyle w:val="a4"/>
            <w:rFonts w:ascii="宋体" w:hAnsi="宋体" w:cs="宋体" w:hint="eastAsia"/>
            <w:b/>
            <w:color w:val="000000"/>
            <w:kern w:val="0"/>
            <w:sz w:val="24"/>
          </w:rPr>
          <w:t xml:space="preserve">2　匆匆 </w:t>
        </w:r>
      </w:hyperlink>
    </w:p>
    <w:p w:rsidR="00F3483E" w:rsidRDefault="00F3483E" w:rsidP="00F3483E">
      <w:pPr>
        <w:widowControl/>
        <w:spacing w:line="270" w:lineRule="atLeast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F3483E" w:rsidRDefault="00F3483E" w:rsidP="00F3483E">
      <w:pPr>
        <w:rPr>
          <w:rStyle w:val="a3"/>
          <w:rFonts w:hint="eastAsia"/>
          <w:szCs w:val="21"/>
        </w:rPr>
      </w:pPr>
      <w:r>
        <w:rPr>
          <w:rStyle w:val="a3"/>
          <w:rFonts w:hint="eastAsia"/>
          <w:color w:val="000000"/>
          <w:szCs w:val="21"/>
        </w:rPr>
        <w:t>一、学习目标</w:t>
      </w:r>
    </w:p>
    <w:p w:rsidR="00F3483E" w:rsidRDefault="00F3483E" w:rsidP="00F3483E">
      <w:pPr>
        <w:ind w:firstLineChars="300" w:firstLine="631"/>
        <w:rPr>
          <w:rFonts w:ascii="Arial" w:hAnsi="Arial" w:cs="Arial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1 </w:t>
      </w:r>
      <w:r>
        <w:rPr>
          <w:rFonts w:hint="eastAsia"/>
          <w:color w:val="000000"/>
          <w:szCs w:val="21"/>
        </w:rPr>
        <w:t>学会本课六个生字，能正确读写下列词语：饭碗，伶伶俐俐，徘徊，赤裸裸，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2 </w:t>
      </w:r>
      <w:r>
        <w:rPr>
          <w:rFonts w:hint="eastAsia"/>
          <w:color w:val="000000"/>
          <w:szCs w:val="21"/>
        </w:rPr>
        <w:t>有感情地朗读课文，背诵自己喜欢的部分。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F3483E" w:rsidRDefault="00F3483E" w:rsidP="00F3483E">
      <w:pPr>
        <w:ind w:leftChars="200" w:left="420" w:firstLineChars="200" w:firstLine="420"/>
        <w:rPr>
          <w:rFonts w:ascii="华文楷体" w:eastAsia="华文楷体" w:hAnsi="华文楷体" w:cs="Arial"/>
          <w:b/>
          <w:color w:val="000000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、教师教法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教师充分发挥学生的主体作用，引导学生自主探究，在读中理解，读中感悟，并敢于发表自己的见解。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</w:t>
      </w:r>
      <w:r>
        <w:rPr>
          <w:szCs w:val="21"/>
        </w:rPr>
        <w:t>2</w:t>
      </w:r>
      <w:r>
        <w:rPr>
          <w:rFonts w:hint="eastAsia"/>
          <w:szCs w:val="21"/>
        </w:rPr>
        <w:t>、学生学法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自读自悟，小组合作学习，全班汇报交流。</w:t>
      </w:r>
    </w:p>
    <w:p w:rsidR="00F3483E" w:rsidRDefault="00F3483E" w:rsidP="00F3483E">
      <w:pPr>
        <w:ind w:firstLineChars="300" w:firstLine="631"/>
        <w:rPr>
          <w:rFonts w:hint="eastAsia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7C2CF7" w:rsidRPr="00F3483E" w:rsidRDefault="00F3483E" w:rsidP="00F3483E">
      <w:r>
        <w:rPr>
          <w:rFonts w:hint="eastAsia"/>
          <w:szCs w:val="21"/>
        </w:rPr>
        <w:t>体会作者表达的思想感情，懂得时间宝贵，树立珍惜时间的意识。</w:t>
      </w:r>
      <w:r>
        <w:rPr>
          <w:color w:val="000000"/>
          <w:szCs w:val="21"/>
        </w:rPr>
        <w:br/>
      </w:r>
      <w:r>
        <w:rPr>
          <w:rStyle w:val="a3"/>
          <w:rFonts w:cs="宋体" w:hint="eastAsia"/>
          <w:color w:val="000000"/>
          <w:szCs w:val="21"/>
        </w:rPr>
        <w:t>二、教学重点，难点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1 </w:t>
      </w:r>
      <w:r>
        <w:rPr>
          <w:rFonts w:hint="eastAsia"/>
          <w:color w:val="000000"/>
          <w:szCs w:val="21"/>
        </w:rPr>
        <w:t>体会作者的思想感情。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2 </w:t>
      </w:r>
      <w:r>
        <w:rPr>
          <w:rFonts w:hint="eastAsia"/>
          <w:color w:val="000000"/>
          <w:szCs w:val="21"/>
        </w:rPr>
        <w:t>有感情地朗读课文</w:t>
      </w:r>
      <w:r>
        <w:rPr>
          <w:color w:val="000000"/>
          <w:szCs w:val="21"/>
        </w:rPr>
        <w:br/>
      </w:r>
      <w:r>
        <w:rPr>
          <w:rStyle w:val="a3"/>
          <w:rFonts w:cs="宋体" w:hint="eastAsia"/>
          <w:color w:val="000000"/>
          <w:szCs w:val="21"/>
        </w:rPr>
        <w:t>三、教学时间</w:t>
      </w:r>
      <w:r>
        <w:rPr>
          <w:rFonts w:hint="eastAsia"/>
          <w:color w:val="000000"/>
          <w:szCs w:val="21"/>
        </w:rPr>
        <w:t xml:space="preserve">　　二课时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 xml:space="preserve">             </w:t>
      </w:r>
      <w:r>
        <w:rPr>
          <w:rStyle w:val="a3"/>
          <w:rFonts w:cs="宋体" w:hint="eastAsia"/>
          <w:color w:val="000000"/>
          <w:szCs w:val="21"/>
        </w:rPr>
        <w:t>第一课时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一、谈话导入，揭题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1 </w:t>
      </w:r>
      <w:r>
        <w:rPr>
          <w:rFonts w:hint="eastAsia"/>
          <w:color w:val="000000"/>
          <w:szCs w:val="21"/>
        </w:rPr>
        <w:t>用“匆匆”说一句话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2 </w:t>
      </w:r>
      <w:r>
        <w:rPr>
          <w:rFonts w:hint="eastAsia"/>
          <w:color w:val="000000"/>
          <w:szCs w:val="21"/>
        </w:rPr>
        <w:t>作者所说的“匆匆”指什么？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二、听录音或师范读课文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三、学生初读课文，要求读通课文，从哪些语句可以体会到时间的“匆匆”？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四、再读课文，想一想，你读懂了什么？（在你认为含义深刻的地方或自己特别喜欢的句子旁写上一两句话。）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五、交流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六、有感情地读课文体会作者情感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采取各种方法朗读，重点指导有感情地朗读课文。重视学生的自主多元感悟，重视学生朗读中谈体会和朗读中的师生评价，交流。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七、作业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有感情地朗读，并背诵自己喜欢的部分</w:t>
      </w:r>
      <w:r>
        <w:rPr>
          <w:color w:val="000000"/>
          <w:szCs w:val="21"/>
        </w:rPr>
        <w:br/>
      </w:r>
      <w:bookmarkStart w:id="0" w:name="_GoBack"/>
      <w:bookmarkEnd w:id="0"/>
    </w:p>
    <w:sectPr w:rsidR="007C2CF7" w:rsidRPr="00F3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7C2CF7"/>
    <w:rsid w:val="00B0667B"/>
    <w:rsid w:val="00E238FB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p.com.cn/xiaoyu/jiaoshi/tbjxzy/jiaocan/6s/200703/t20070311_315115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2016-05-17T06:07:00Z</dcterms:created>
  <dcterms:modified xsi:type="dcterms:W3CDTF">2016-05-17T06:07:00Z</dcterms:modified>
</cp:coreProperties>
</file>